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E9" w:rsidRPr="00E4295F" w:rsidRDefault="00152FE9" w:rsidP="00152FE9">
      <w:pPr>
        <w:jc w:val="center"/>
        <w:rPr>
          <w:rFonts w:cs="Calibri"/>
          <w:sz w:val="24"/>
          <w:szCs w:val="24"/>
        </w:rPr>
      </w:pPr>
      <w:r>
        <w:rPr>
          <w:rFonts w:cs="Calibri"/>
          <w:noProof/>
          <w:sz w:val="24"/>
          <w:szCs w:val="24"/>
          <w:lang w:eastAsia="en-GB"/>
        </w:rPr>
        <w:drawing>
          <wp:inline distT="0" distB="0" distL="0" distR="0" wp14:anchorId="7514C533" wp14:editId="38DE1B35">
            <wp:extent cx="1764758" cy="1440000"/>
            <wp:effectExtent l="19050" t="0" r="6892" b="0"/>
            <wp:docPr id="2" name="Picture 1" descr="C:\Users\Lenovo\Dropbox\PARTNERIAETH OGWEN\Logos\Logo Piws a Llwyd\PARTNERIAETH-OGWEN-HIGH-QU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ropbox\PARTNERIAETH OGWEN\Logos\Logo Piws a Llwyd\PARTNERIAETH-OGWEN-HIGH-QUAL (1).png"/>
                    <pic:cNvPicPr>
                      <a:picLocks noChangeAspect="1" noChangeArrowheads="1"/>
                    </pic:cNvPicPr>
                  </pic:nvPicPr>
                  <pic:blipFill>
                    <a:blip r:embed="rId6" cstate="print"/>
                    <a:srcRect/>
                    <a:stretch>
                      <a:fillRect/>
                    </a:stretch>
                  </pic:blipFill>
                  <pic:spPr bwMode="auto">
                    <a:xfrm>
                      <a:off x="0" y="0"/>
                      <a:ext cx="1764758" cy="1440000"/>
                    </a:xfrm>
                    <a:prstGeom prst="rect">
                      <a:avLst/>
                    </a:prstGeom>
                    <a:noFill/>
                    <a:ln w="9525">
                      <a:noFill/>
                      <a:miter lim="800000"/>
                      <a:headEnd/>
                      <a:tailEnd/>
                    </a:ln>
                  </pic:spPr>
                </pic:pic>
              </a:graphicData>
            </a:graphic>
          </wp:inline>
        </w:drawing>
      </w:r>
    </w:p>
    <w:p w:rsidR="00152FE9" w:rsidRDefault="00152FE9" w:rsidP="00152FE9">
      <w:pPr>
        <w:rPr>
          <w:rFonts w:cs="Calibri"/>
          <w:b/>
          <w:sz w:val="24"/>
          <w:szCs w:val="24"/>
          <w:u w:val="single"/>
          <w:lang w:val="cy-GB"/>
        </w:rPr>
      </w:pPr>
    </w:p>
    <w:p w:rsidR="00152FE9" w:rsidRDefault="00152FE9" w:rsidP="00152FE9">
      <w:pPr>
        <w:rPr>
          <w:rFonts w:cs="Calibri"/>
          <w:b/>
          <w:sz w:val="24"/>
          <w:szCs w:val="24"/>
          <w:u w:val="single"/>
          <w:lang w:val="cy-GB"/>
        </w:rPr>
      </w:pPr>
    </w:p>
    <w:p w:rsidR="00152FE9" w:rsidRPr="00B0214A" w:rsidRDefault="00152FE9" w:rsidP="00152FE9">
      <w:pPr>
        <w:rPr>
          <w:rFonts w:cs="Calibri"/>
          <w:b/>
          <w:sz w:val="24"/>
          <w:szCs w:val="24"/>
          <w:u w:val="single"/>
          <w:lang w:val="cy-GB"/>
        </w:rPr>
      </w:pPr>
      <w:r w:rsidRPr="00B0214A">
        <w:rPr>
          <w:rFonts w:cs="Calibri"/>
          <w:b/>
          <w:sz w:val="24"/>
          <w:szCs w:val="24"/>
          <w:u w:val="single"/>
          <w:lang w:val="cy-GB"/>
        </w:rPr>
        <w:t>SWYDD DDISGRIFIAD</w:t>
      </w:r>
    </w:p>
    <w:p w:rsidR="00152FE9" w:rsidRPr="00B0214A" w:rsidRDefault="00152FE9" w:rsidP="00152FE9">
      <w:pPr>
        <w:rPr>
          <w:rFonts w:cs="Calibri"/>
          <w:b/>
          <w:sz w:val="24"/>
          <w:szCs w:val="24"/>
          <w:u w:val="single"/>
          <w:lang w:val="cy-GB"/>
        </w:rPr>
      </w:pPr>
      <w:r w:rsidRPr="00B0214A">
        <w:rPr>
          <w:rFonts w:cs="Calibri"/>
          <w:b/>
          <w:sz w:val="24"/>
          <w:szCs w:val="24"/>
          <w:u w:val="single"/>
          <w:lang w:val="cy-GB"/>
        </w:rPr>
        <w:t xml:space="preserve">Rheolwr </w:t>
      </w:r>
      <w:r>
        <w:rPr>
          <w:rFonts w:cs="Calibri"/>
          <w:b/>
          <w:sz w:val="24"/>
          <w:szCs w:val="24"/>
          <w:u w:val="single"/>
          <w:lang w:val="cy-GB"/>
        </w:rPr>
        <w:t>Prosiectau Cefnogi Economi Leol</w:t>
      </w:r>
    </w:p>
    <w:p w:rsidR="00152FE9" w:rsidRPr="00B0214A" w:rsidRDefault="00152FE9" w:rsidP="00152FE9">
      <w:pPr>
        <w:rPr>
          <w:rFonts w:cs="Calibri"/>
          <w:sz w:val="24"/>
          <w:szCs w:val="24"/>
          <w:lang w:val="cy-GB"/>
        </w:rPr>
      </w:pPr>
      <w:r w:rsidRPr="00B0214A">
        <w:rPr>
          <w:rFonts w:cs="Calibri"/>
          <w:b/>
          <w:sz w:val="24"/>
          <w:szCs w:val="24"/>
          <w:lang w:val="cy-GB"/>
        </w:rPr>
        <w:t>ORIAU GWAITH</w:t>
      </w:r>
      <w:r w:rsidRPr="00B0214A">
        <w:rPr>
          <w:rFonts w:cs="Calibri"/>
          <w:sz w:val="24"/>
          <w:szCs w:val="24"/>
          <w:lang w:val="cy-GB"/>
        </w:rPr>
        <w:t xml:space="preserve"> - 15 awr yr wythnos </w:t>
      </w:r>
    </w:p>
    <w:p w:rsidR="00152FE9" w:rsidRPr="00B0214A" w:rsidRDefault="00152FE9" w:rsidP="00152FE9">
      <w:pPr>
        <w:rPr>
          <w:rFonts w:cs="Calibri"/>
          <w:sz w:val="24"/>
          <w:szCs w:val="24"/>
          <w:lang w:val="cy-GB"/>
        </w:rPr>
      </w:pPr>
      <w:r w:rsidRPr="00B0214A">
        <w:rPr>
          <w:rFonts w:cs="Calibri"/>
          <w:b/>
          <w:sz w:val="24"/>
          <w:szCs w:val="24"/>
          <w:lang w:val="cy-GB"/>
        </w:rPr>
        <w:t xml:space="preserve">Cytundeb </w:t>
      </w:r>
      <w:r>
        <w:rPr>
          <w:rFonts w:cs="Calibri"/>
          <w:sz w:val="24"/>
          <w:szCs w:val="24"/>
          <w:lang w:val="cy-GB"/>
        </w:rPr>
        <w:t>–</w:t>
      </w:r>
      <w:r>
        <w:rPr>
          <w:rFonts w:cs="Calibri"/>
          <w:b/>
          <w:sz w:val="24"/>
          <w:szCs w:val="24"/>
          <w:lang w:val="cy-GB"/>
        </w:rPr>
        <w:t xml:space="preserve"> </w:t>
      </w:r>
      <w:r>
        <w:rPr>
          <w:rFonts w:cs="Calibri"/>
          <w:sz w:val="24"/>
          <w:szCs w:val="24"/>
          <w:lang w:val="cy-GB"/>
        </w:rPr>
        <w:t>Blwyddyn i ddechrau</w:t>
      </w:r>
      <w:r w:rsidRPr="00B0214A">
        <w:rPr>
          <w:rFonts w:cs="Calibri"/>
          <w:b/>
          <w:sz w:val="24"/>
          <w:szCs w:val="24"/>
          <w:lang w:val="cy-GB"/>
        </w:rPr>
        <w:t xml:space="preserve"> </w:t>
      </w:r>
    </w:p>
    <w:p w:rsidR="00152FE9" w:rsidRPr="00B0214A" w:rsidRDefault="00152FE9" w:rsidP="00152FE9">
      <w:pPr>
        <w:rPr>
          <w:rFonts w:cs="Calibri"/>
          <w:sz w:val="24"/>
          <w:szCs w:val="24"/>
          <w:lang w:val="cy-GB"/>
        </w:rPr>
      </w:pPr>
      <w:r w:rsidRPr="00B0214A">
        <w:rPr>
          <w:rFonts w:cs="Calibri"/>
          <w:b/>
          <w:sz w:val="24"/>
          <w:szCs w:val="24"/>
          <w:lang w:val="cy-GB"/>
        </w:rPr>
        <w:t>Cyflog</w:t>
      </w:r>
      <w:r w:rsidRPr="00B0214A">
        <w:rPr>
          <w:rFonts w:cs="Calibri"/>
          <w:sz w:val="24"/>
          <w:szCs w:val="24"/>
          <w:lang w:val="cy-GB"/>
        </w:rPr>
        <w:t xml:space="preserve"> – </w:t>
      </w:r>
      <w:r>
        <w:rPr>
          <w:rFonts w:cs="Calibri"/>
          <w:sz w:val="24"/>
          <w:szCs w:val="24"/>
          <w:lang w:val="cy-GB"/>
        </w:rPr>
        <w:t>£30,000</w:t>
      </w:r>
      <w:r w:rsidRPr="00B0214A">
        <w:rPr>
          <w:rFonts w:cs="Calibri"/>
          <w:sz w:val="24"/>
          <w:szCs w:val="24"/>
          <w:lang w:val="cy-GB"/>
        </w:rPr>
        <w:t xml:space="preserve"> pro rata yn ddibynnol ar brofiad</w:t>
      </w:r>
    </w:p>
    <w:p w:rsidR="00152FE9" w:rsidRDefault="00152FE9" w:rsidP="00152FE9">
      <w:pPr>
        <w:pStyle w:val="NormalWeb"/>
        <w:spacing w:after="0"/>
        <w:rPr>
          <w:rFonts w:ascii="Calibri" w:hAnsi="Calibri" w:cs="Calibri"/>
          <w:b/>
          <w:lang w:val="cy-GB"/>
        </w:rPr>
      </w:pPr>
    </w:p>
    <w:p w:rsidR="00152FE9" w:rsidRPr="00E4295F" w:rsidRDefault="00152FE9" w:rsidP="00152FE9">
      <w:pPr>
        <w:pStyle w:val="NormalWeb"/>
        <w:spacing w:after="0"/>
        <w:rPr>
          <w:rFonts w:ascii="Calibri" w:hAnsi="Calibri" w:cs="Calibri"/>
          <w:b/>
          <w:lang w:val="cy-GB"/>
        </w:rPr>
      </w:pPr>
      <w:r w:rsidRPr="00E4295F">
        <w:rPr>
          <w:rFonts w:ascii="Calibri" w:hAnsi="Calibri" w:cs="Calibri"/>
          <w:b/>
          <w:lang w:val="cy-GB"/>
        </w:rPr>
        <w:t xml:space="preserve">Disgrifiad Swydd </w:t>
      </w: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t>Cyffredinol</w:t>
      </w:r>
    </w:p>
    <w:p w:rsidR="00152FE9" w:rsidRDefault="00152FE9" w:rsidP="00152FE9">
      <w:pPr>
        <w:pStyle w:val="NormalWeb"/>
        <w:spacing w:after="0"/>
        <w:rPr>
          <w:rFonts w:ascii="Calibri" w:hAnsi="Calibri" w:cs="Calibri"/>
          <w:color w:val="000000"/>
          <w:shd w:val="clear" w:color="auto" w:fill="FFFFFF"/>
          <w:lang w:val="cy-GB"/>
        </w:rPr>
      </w:pPr>
      <w:r w:rsidRPr="00E4295F">
        <w:rPr>
          <w:rFonts w:ascii="Calibri" w:hAnsi="Calibri" w:cs="Calibri"/>
          <w:color w:val="000000"/>
          <w:shd w:val="clear" w:color="auto" w:fill="FFFFFF"/>
          <w:lang w:val="cy-GB"/>
        </w:rPr>
        <w:t xml:space="preserve">Mae Partneriaeth Ogwen yn </w:t>
      </w:r>
      <w:r>
        <w:rPr>
          <w:rFonts w:ascii="Calibri" w:hAnsi="Calibri" w:cs="Calibri"/>
          <w:color w:val="000000"/>
          <w:shd w:val="clear" w:color="auto" w:fill="FFFFFF"/>
          <w:lang w:val="cy-GB"/>
        </w:rPr>
        <w:t xml:space="preserve">fenter gymdeithasol sy’n gweithredu prosiectau adfywio cymunedol, economaidd ac amgylcheddol yn Nyffryn Ogwen. Rydym hefyd yn </w:t>
      </w:r>
      <w:r w:rsidRPr="00E4295F">
        <w:rPr>
          <w:rFonts w:ascii="Calibri" w:hAnsi="Calibri" w:cs="Calibri"/>
          <w:color w:val="000000"/>
          <w:shd w:val="clear" w:color="auto" w:fill="FFFFFF"/>
          <w:lang w:val="cy-GB"/>
        </w:rPr>
        <w:t>darparu gwasanaeth clercio i dri o Gynghorau Cymuned Dyffryn Ogwen,</w:t>
      </w:r>
      <w:r w:rsidRPr="00E4295F">
        <w:rPr>
          <w:rStyle w:val="apple-converted-space"/>
          <w:rFonts w:ascii="Calibri" w:hAnsi="Calibri" w:cs="Calibri"/>
          <w:color w:val="000000"/>
          <w:shd w:val="clear" w:color="auto" w:fill="FFFFFF"/>
          <w:lang w:val="cy-GB"/>
        </w:rPr>
        <w:t> </w:t>
      </w:r>
      <w:r w:rsidRPr="00E4295F">
        <w:rPr>
          <w:rFonts w:ascii="Calibri" w:hAnsi="Calibri" w:cs="Calibri"/>
          <w:color w:val="000000"/>
          <w:shd w:val="clear" w:color="auto" w:fill="FFFFFF"/>
          <w:lang w:val="cy-GB"/>
        </w:rPr>
        <w:t xml:space="preserve">sef Cynghorau Cymuned Bethesda, Llanllechid a Llandygai. </w:t>
      </w:r>
      <w:r>
        <w:rPr>
          <w:rFonts w:ascii="Calibri" w:hAnsi="Calibri" w:cs="Calibri"/>
          <w:color w:val="000000"/>
          <w:shd w:val="clear" w:color="auto" w:fill="FFFFFF"/>
          <w:lang w:val="cy-GB"/>
        </w:rPr>
        <w:t xml:space="preserve">Mae’r Bartneriaeth yn rheoli nifer o asedau ar Stryd Fawr Bethesda yn cynnwys Llyfrgell Gymunedol Dyffryn Ogwen, Canolfan Cefnfaes, siopau ac unedau preswyl. Mae’r Bartneriaeth hefyd yn datblygu prosiectau adfywio cymunedol ac amgylcheddol ac mae ystod ein gwaith yn eang – o ddatblygu cynlluniau cludiant cymunedol, cynlluniau atal tlodi a chynlluniau i gefnogi’r economi leol. </w:t>
      </w:r>
    </w:p>
    <w:p w:rsidR="001C137A" w:rsidRDefault="00152FE9" w:rsidP="00152FE9">
      <w:pPr>
        <w:pStyle w:val="NormalWeb"/>
        <w:spacing w:after="0"/>
        <w:rPr>
          <w:rFonts w:ascii="Calibri" w:hAnsi="Calibri" w:cs="Calibri"/>
          <w:color w:val="000000"/>
          <w:shd w:val="clear" w:color="auto" w:fill="FFFFFF"/>
          <w:lang w:val="cy-GB"/>
        </w:rPr>
      </w:pPr>
      <w:r>
        <w:rPr>
          <w:rFonts w:ascii="Calibri" w:hAnsi="Calibri" w:cs="Calibri"/>
          <w:color w:val="000000"/>
          <w:shd w:val="clear" w:color="auto" w:fill="FFFFFF"/>
          <w:lang w:val="cy-GB"/>
        </w:rPr>
        <w:t>Rydym yn chwilio am Reolwr Prosiect profiadol i ymuno a thîm rheoli’r Bartneriaeth i ddatblygu prosiectau sy’n cefnogi’r economi sylfaenol</w:t>
      </w:r>
      <w:r w:rsidR="00944BEE">
        <w:rPr>
          <w:rFonts w:ascii="Calibri" w:hAnsi="Calibri" w:cs="Calibri"/>
          <w:color w:val="000000"/>
          <w:shd w:val="clear" w:color="auto" w:fill="FFFFFF"/>
          <w:lang w:val="cy-GB"/>
        </w:rPr>
        <w:t>, cylchol</w:t>
      </w:r>
      <w:r w:rsidR="001C137A">
        <w:rPr>
          <w:rFonts w:ascii="Calibri" w:hAnsi="Calibri" w:cs="Calibri"/>
          <w:color w:val="000000"/>
          <w:shd w:val="clear" w:color="auto" w:fill="FFFFFF"/>
          <w:lang w:val="cy-GB"/>
        </w:rPr>
        <w:t xml:space="preserve"> a lleol yn ein cymuned. Bydd y prosiectau hyn yn cynnwys – </w:t>
      </w:r>
    </w:p>
    <w:p w:rsidR="00152FE9" w:rsidRDefault="001C137A" w:rsidP="001C137A">
      <w:pPr>
        <w:pStyle w:val="NormalWeb"/>
        <w:numPr>
          <w:ilvl w:val="0"/>
          <w:numId w:val="2"/>
        </w:numPr>
        <w:spacing w:after="0"/>
        <w:rPr>
          <w:rFonts w:ascii="Calibri" w:hAnsi="Calibri" w:cs="Calibri"/>
          <w:color w:val="000000"/>
          <w:shd w:val="clear" w:color="auto" w:fill="FFFFFF"/>
          <w:lang w:val="cy-GB"/>
        </w:rPr>
      </w:pPr>
      <w:r>
        <w:rPr>
          <w:rFonts w:ascii="Calibri" w:hAnsi="Calibri" w:cs="Calibri"/>
          <w:color w:val="000000"/>
          <w:shd w:val="clear" w:color="auto" w:fill="FFFFFF"/>
          <w:lang w:val="cy-GB"/>
        </w:rPr>
        <w:t>Datblygu cynlluniau i gefnogi’r economi fwyd a diod yn Nyffryn Ogwen</w:t>
      </w:r>
    </w:p>
    <w:p w:rsidR="001C137A" w:rsidRDefault="001C137A" w:rsidP="001C137A">
      <w:pPr>
        <w:pStyle w:val="NormalWeb"/>
        <w:numPr>
          <w:ilvl w:val="0"/>
          <w:numId w:val="2"/>
        </w:numPr>
        <w:spacing w:after="0"/>
        <w:rPr>
          <w:rFonts w:ascii="Calibri" w:hAnsi="Calibri" w:cs="Calibri"/>
          <w:color w:val="000000"/>
          <w:shd w:val="clear" w:color="auto" w:fill="FFFFFF"/>
          <w:lang w:val="cy-GB"/>
        </w:rPr>
      </w:pPr>
      <w:r>
        <w:rPr>
          <w:rFonts w:ascii="Calibri" w:hAnsi="Calibri" w:cs="Calibri"/>
          <w:color w:val="000000"/>
          <w:shd w:val="clear" w:color="auto" w:fill="FFFFFF"/>
          <w:lang w:val="cy-GB"/>
        </w:rPr>
        <w:t>Datblygu defnydd o adnoddau cymunedol newydd Canolfan Cefnfaes yn cynnwys y cyfleusterau cydweithio (co-working a Gofod Gwneud a Thrwsio)</w:t>
      </w:r>
    </w:p>
    <w:p w:rsidR="001C137A" w:rsidRDefault="001C137A" w:rsidP="001C137A">
      <w:pPr>
        <w:pStyle w:val="NormalWeb"/>
        <w:numPr>
          <w:ilvl w:val="0"/>
          <w:numId w:val="2"/>
        </w:numPr>
        <w:spacing w:after="0"/>
        <w:rPr>
          <w:rFonts w:ascii="Calibri" w:hAnsi="Calibri" w:cs="Calibri"/>
          <w:color w:val="000000"/>
          <w:shd w:val="clear" w:color="auto" w:fill="FFFFFF"/>
          <w:lang w:val="cy-GB"/>
        </w:rPr>
      </w:pPr>
      <w:r>
        <w:rPr>
          <w:rFonts w:ascii="Calibri" w:hAnsi="Calibri" w:cs="Calibri"/>
          <w:color w:val="000000"/>
          <w:shd w:val="clear" w:color="auto" w:fill="FFFFFF"/>
          <w:lang w:val="cy-GB"/>
        </w:rPr>
        <w:t xml:space="preserve">Cefnogi datblygiad Siop Ogwen </w:t>
      </w:r>
    </w:p>
    <w:p w:rsidR="00152FE9" w:rsidRDefault="00152FE9" w:rsidP="00152FE9">
      <w:pPr>
        <w:pStyle w:val="NormalWeb"/>
        <w:spacing w:after="0"/>
        <w:rPr>
          <w:rFonts w:ascii="Calibri" w:hAnsi="Calibri" w:cs="Calibri"/>
          <w:color w:val="000000"/>
          <w:shd w:val="clear" w:color="auto" w:fill="FFFFFF"/>
          <w:lang w:val="cy-GB"/>
        </w:rPr>
      </w:pPr>
      <w:r w:rsidRPr="00E4295F">
        <w:rPr>
          <w:rFonts w:ascii="Calibri" w:hAnsi="Calibri" w:cs="Calibri"/>
          <w:color w:val="000000"/>
          <w:shd w:val="clear" w:color="auto" w:fill="FFFFFF"/>
          <w:lang w:val="cy-GB"/>
        </w:rPr>
        <w:t xml:space="preserve">Bydd y </w:t>
      </w:r>
      <w:r>
        <w:rPr>
          <w:rFonts w:ascii="Calibri" w:hAnsi="Calibri" w:cs="Calibri"/>
          <w:color w:val="000000"/>
          <w:shd w:val="clear" w:color="auto" w:fill="FFFFFF"/>
          <w:lang w:val="cy-GB"/>
        </w:rPr>
        <w:t>Rheolwr yn gweithio o swyddfeydd y</w:t>
      </w:r>
      <w:r w:rsidRPr="00E4295F">
        <w:rPr>
          <w:rFonts w:ascii="Calibri" w:hAnsi="Calibri" w:cs="Calibri"/>
          <w:color w:val="000000"/>
          <w:shd w:val="clear" w:color="auto" w:fill="FFFFFF"/>
          <w:lang w:val="cy-GB"/>
        </w:rPr>
        <w:t xml:space="preserve"> Bartneriaeth </w:t>
      </w:r>
      <w:r w:rsidR="001C137A">
        <w:rPr>
          <w:rFonts w:ascii="Calibri" w:hAnsi="Calibri" w:cs="Calibri"/>
          <w:color w:val="000000"/>
          <w:shd w:val="clear" w:color="auto" w:fill="FFFFFF"/>
          <w:lang w:val="cy-GB"/>
        </w:rPr>
        <w:t>a Chanolfan Cefnfaes</w:t>
      </w:r>
      <w:r w:rsidRPr="00E4295F">
        <w:rPr>
          <w:rFonts w:ascii="Calibri" w:hAnsi="Calibri" w:cs="Calibri"/>
          <w:color w:val="000000"/>
          <w:shd w:val="clear" w:color="auto" w:fill="FFFFFF"/>
          <w:lang w:val="cy-GB"/>
        </w:rPr>
        <w:t xml:space="preserve"> Bethesda. </w:t>
      </w:r>
    </w:p>
    <w:p w:rsidR="001C137A" w:rsidRPr="00E4295F" w:rsidRDefault="001C137A" w:rsidP="00152FE9">
      <w:pPr>
        <w:pStyle w:val="NormalWeb"/>
        <w:spacing w:after="0"/>
        <w:rPr>
          <w:rFonts w:ascii="Calibri" w:hAnsi="Calibri" w:cs="Calibri"/>
          <w:color w:val="000000"/>
          <w:shd w:val="clear" w:color="auto" w:fill="FFFFFF"/>
          <w:lang w:val="cy-GB"/>
        </w:rPr>
      </w:pP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lastRenderedPageBreak/>
        <w:t>Oriau Gwaith</w:t>
      </w:r>
    </w:p>
    <w:p w:rsidR="00152FE9" w:rsidRPr="00E4295F" w:rsidRDefault="00152FE9" w:rsidP="00152FE9">
      <w:pPr>
        <w:pStyle w:val="NormalWeb"/>
        <w:spacing w:after="0"/>
        <w:rPr>
          <w:rFonts w:ascii="Calibri" w:hAnsi="Calibri" w:cs="Calibri"/>
          <w:lang w:val="cy-GB"/>
        </w:rPr>
      </w:pPr>
      <w:r w:rsidRPr="00E4295F">
        <w:rPr>
          <w:rFonts w:ascii="Calibri" w:hAnsi="Calibri" w:cs="Calibri"/>
          <w:lang w:val="cy-GB"/>
        </w:rPr>
        <w:t xml:space="preserve">Cyflogir y </w:t>
      </w:r>
      <w:r>
        <w:rPr>
          <w:rFonts w:ascii="Calibri" w:hAnsi="Calibri" w:cs="Calibri"/>
          <w:lang w:val="cy-GB"/>
        </w:rPr>
        <w:t>Rheolwr Prosiectau am 15 awr yr wythnos.</w:t>
      </w: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t>Lleoliad Swydd</w:t>
      </w:r>
    </w:p>
    <w:p w:rsidR="00152FE9" w:rsidRPr="00E4295F" w:rsidRDefault="00152FE9" w:rsidP="00152FE9">
      <w:pPr>
        <w:pStyle w:val="NormalWeb"/>
        <w:spacing w:after="0"/>
        <w:rPr>
          <w:rFonts w:ascii="Calibri" w:hAnsi="Calibri" w:cs="Calibri"/>
          <w:lang w:val="cy-GB"/>
        </w:rPr>
      </w:pPr>
      <w:r>
        <w:rPr>
          <w:rFonts w:ascii="Calibri" w:hAnsi="Calibri" w:cs="Calibri"/>
          <w:lang w:val="cy-GB"/>
        </w:rPr>
        <w:t xml:space="preserve">Swyddfa Partneriaeth Ogwen, 26- 27 </w:t>
      </w:r>
      <w:r w:rsidRPr="00E4295F">
        <w:rPr>
          <w:rFonts w:ascii="Calibri" w:hAnsi="Calibri" w:cs="Calibri"/>
          <w:lang w:val="cy-GB"/>
        </w:rPr>
        <w:t>Stryd Fawr</w:t>
      </w:r>
      <w:r w:rsidR="001C137A">
        <w:rPr>
          <w:rFonts w:ascii="Calibri" w:hAnsi="Calibri" w:cs="Calibri"/>
          <w:lang w:val="cy-GB"/>
        </w:rPr>
        <w:t xml:space="preserve"> a Chanolfan Cefnfaes </w:t>
      </w:r>
      <w:r w:rsidRPr="00E4295F">
        <w:rPr>
          <w:rFonts w:ascii="Calibri" w:hAnsi="Calibri" w:cs="Calibri"/>
          <w:lang w:val="cy-GB"/>
        </w:rPr>
        <w:t>Bethes</w:t>
      </w:r>
      <w:r>
        <w:rPr>
          <w:rFonts w:ascii="Calibri" w:hAnsi="Calibri" w:cs="Calibri"/>
          <w:lang w:val="cy-GB"/>
        </w:rPr>
        <w:t>da</w:t>
      </w:r>
      <w:r w:rsidR="001C137A">
        <w:rPr>
          <w:rFonts w:ascii="Calibri" w:hAnsi="Calibri" w:cs="Calibri"/>
          <w:lang w:val="cy-GB"/>
        </w:rPr>
        <w:t>.</w:t>
      </w:r>
    </w:p>
    <w:p w:rsidR="00152FE9"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t>Prif Ddyletswyddau</w:t>
      </w:r>
    </w:p>
    <w:p w:rsidR="00E811BD" w:rsidRPr="00E811BD" w:rsidRDefault="00E811BD" w:rsidP="00152FE9">
      <w:pPr>
        <w:pStyle w:val="NormalWeb"/>
        <w:spacing w:after="0"/>
        <w:rPr>
          <w:rFonts w:ascii="Calibri" w:hAnsi="Calibri" w:cs="Calibri"/>
          <w:lang w:val="cy-GB"/>
        </w:rPr>
      </w:pPr>
      <w:r w:rsidRPr="00E811BD">
        <w:rPr>
          <w:rFonts w:ascii="Calibri" w:hAnsi="Calibri" w:cs="Calibri"/>
          <w:lang w:val="cy-GB"/>
        </w:rPr>
        <w:t>Bwyd a Diod</w:t>
      </w:r>
    </w:p>
    <w:p w:rsidR="00944BEE" w:rsidRPr="00944BEE" w:rsidRDefault="00944BEE" w:rsidP="00152FE9">
      <w:pPr>
        <w:pStyle w:val="NormalWeb"/>
        <w:numPr>
          <w:ilvl w:val="0"/>
          <w:numId w:val="1"/>
        </w:numPr>
        <w:spacing w:after="0"/>
        <w:rPr>
          <w:rFonts w:asciiTheme="minorHAnsi" w:hAnsiTheme="minorHAnsi" w:cs="Calibri"/>
          <w:u w:val="single"/>
          <w:lang w:val="cy-GB"/>
        </w:rPr>
      </w:pPr>
      <w:r>
        <w:rPr>
          <w:rFonts w:ascii="Calibri" w:hAnsi="Calibri" w:cs="Calibri"/>
          <w:lang w:val="cy-GB"/>
        </w:rPr>
        <w:t xml:space="preserve">Arwain datblgiadau sy’n cefnogi’r economi fwyd a diod yn Nyffryn Ogwen gyda ffocws ar ddatblygu hwb bwyd Cadwyn Ogwen yn Llaethdy Gwyn, Bethesda. </w:t>
      </w:r>
    </w:p>
    <w:p w:rsidR="00944BEE" w:rsidRPr="00944BEE" w:rsidRDefault="00944BEE" w:rsidP="00152FE9">
      <w:pPr>
        <w:pStyle w:val="NormalWeb"/>
        <w:numPr>
          <w:ilvl w:val="0"/>
          <w:numId w:val="1"/>
        </w:numPr>
        <w:spacing w:after="0"/>
        <w:rPr>
          <w:rFonts w:asciiTheme="minorHAnsi" w:hAnsiTheme="minorHAnsi" w:cs="Calibri"/>
          <w:u w:val="single"/>
          <w:lang w:val="cy-GB"/>
        </w:rPr>
      </w:pPr>
      <w:r>
        <w:rPr>
          <w:rFonts w:ascii="Calibri" w:hAnsi="Calibri" w:cs="Calibri"/>
          <w:lang w:val="cy-GB"/>
        </w:rPr>
        <w:t>Sefydlu a goruchwylio trefn staffio i hwb bwyd Cadwyn Ogwen yn Llaethdy Gwyn a systemau effeithiol i redeg siop o’</w:t>
      </w:r>
      <w:r w:rsidR="00E811BD">
        <w:rPr>
          <w:rFonts w:ascii="Calibri" w:hAnsi="Calibri" w:cs="Calibri"/>
          <w:lang w:val="cy-GB"/>
        </w:rPr>
        <w:t xml:space="preserve">r safle a sefydlu digwyddiadau i farchnata cynnyrch lleol yn Nyffryn Ogwen. </w:t>
      </w:r>
    </w:p>
    <w:p w:rsidR="00E811BD" w:rsidRPr="00E811BD" w:rsidRDefault="00944BEE" w:rsidP="00152FE9">
      <w:pPr>
        <w:pStyle w:val="NormalWeb"/>
        <w:numPr>
          <w:ilvl w:val="0"/>
          <w:numId w:val="1"/>
        </w:numPr>
        <w:spacing w:after="0"/>
        <w:rPr>
          <w:rFonts w:asciiTheme="minorHAnsi" w:hAnsiTheme="minorHAnsi" w:cs="Calibri"/>
          <w:u w:val="single"/>
          <w:lang w:val="cy-GB"/>
        </w:rPr>
      </w:pPr>
      <w:r>
        <w:rPr>
          <w:rFonts w:ascii="Calibri" w:hAnsi="Calibri" w:cs="Calibri"/>
          <w:lang w:val="cy-GB"/>
        </w:rPr>
        <w:t xml:space="preserve">Rheoli staff a gwirfoddolwyr Cadwyn Ogwen </w:t>
      </w:r>
      <w:r w:rsidR="00E811BD">
        <w:rPr>
          <w:rFonts w:ascii="Calibri" w:hAnsi="Calibri" w:cs="Calibri"/>
          <w:lang w:val="cy-GB"/>
        </w:rPr>
        <w:t xml:space="preserve">a darparu cefnogaeth. </w:t>
      </w:r>
    </w:p>
    <w:p w:rsidR="00E811BD" w:rsidRPr="00E811BD" w:rsidRDefault="00E811BD" w:rsidP="00152FE9">
      <w:pPr>
        <w:pStyle w:val="NormalWeb"/>
        <w:numPr>
          <w:ilvl w:val="0"/>
          <w:numId w:val="1"/>
        </w:numPr>
        <w:spacing w:after="0"/>
        <w:rPr>
          <w:rFonts w:asciiTheme="minorHAnsi" w:hAnsiTheme="minorHAnsi" w:cs="Calibri"/>
          <w:u w:val="single"/>
          <w:lang w:val="cy-GB"/>
        </w:rPr>
      </w:pPr>
      <w:r>
        <w:rPr>
          <w:rFonts w:ascii="Calibri" w:hAnsi="Calibri" w:cs="Calibri"/>
          <w:lang w:val="cy-GB"/>
        </w:rPr>
        <w:t xml:space="preserve">Ymgeisio am grantiau i ddatblygu cynllun Cadwyn Ogwen, cefnogi’r gadwyn gyflenwi leol a helpu i feithrin busnesau bwyd a diod newydd yn Nyffryn Ogwen. </w:t>
      </w:r>
    </w:p>
    <w:p w:rsidR="00E811BD" w:rsidRPr="00E811BD" w:rsidRDefault="00E811BD" w:rsidP="00152FE9">
      <w:pPr>
        <w:pStyle w:val="NormalWeb"/>
        <w:numPr>
          <w:ilvl w:val="0"/>
          <w:numId w:val="1"/>
        </w:numPr>
        <w:spacing w:after="0"/>
        <w:rPr>
          <w:rFonts w:asciiTheme="minorHAnsi" w:hAnsiTheme="minorHAnsi" w:cs="Calibri"/>
          <w:u w:val="single"/>
          <w:lang w:val="cy-GB"/>
        </w:rPr>
      </w:pPr>
      <w:r>
        <w:rPr>
          <w:rFonts w:ascii="Calibri" w:hAnsi="Calibri" w:cs="Calibri"/>
          <w:lang w:val="cy-GB"/>
        </w:rPr>
        <w:t xml:space="preserve">Gweithio gyda busnesau bwyd a diod ac asiantaethau cefnogi perthnasol i helpu’r sector bwyd a diod i dyfu yn lleol. </w:t>
      </w:r>
    </w:p>
    <w:p w:rsidR="00E811BD" w:rsidRDefault="00E811BD" w:rsidP="00E811BD">
      <w:pPr>
        <w:pStyle w:val="NormalWeb"/>
        <w:spacing w:after="0"/>
        <w:rPr>
          <w:rFonts w:asciiTheme="minorHAnsi" w:hAnsiTheme="minorHAnsi" w:cs="Calibri"/>
          <w:lang w:val="cy-GB"/>
        </w:rPr>
      </w:pPr>
      <w:r w:rsidRPr="00E811BD">
        <w:rPr>
          <w:rFonts w:asciiTheme="minorHAnsi" w:hAnsiTheme="minorHAnsi" w:cs="Calibri"/>
          <w:lang w:val="cy-GB"/>
        </w:rPr>
        <w:t>Cefnfaes</w:t>
      </w:r>
    </w:p>
    <w:p w:rsidR="00CB3202" w:rsidRPr="00CB3202" w:rsidRDefault="00E811BD" w:rsidP="00CB3202">
      <w:pPr>
        <w:pStyle w:val="NormalWeb"/>
        <w:numPr>
          <w:ilvl w:val="0"/>
          <w:numId w:val="1"/>
        </w:numPr>
        <w:spacing w:after="0"/>
        <w:rPr>
          <w:rFonts w:asciiTheme="minorHAnsi" w:hAnsiTheme="minorHAnsi" w:cs="Calibri"/>
          <w:lang w:val="cy-GB"/>
        </w:rPr>
      </w:pPr>
      <w:r>
        <w:rPr>
          <w:rFonts w:ascii="Calibri" w:hAnsi="Calibri" w:cs="Calibri"/>
          <w:lang w:val="cy-GB"/>
        </w:rPr>
        <w:t xml:space="preserve">Arwain ar hyrwyddo defnydd o ofod cymunedol Canolfan Cefnfaes gan gydweithio gyda staff prosiect perthnasol Partneriaeth Ogwen. </w:t>
      </w:r>
    </w:p>
    <w:p w:rsidR="00E811BD" w:rsidRPr="00E811BD" w:rsidRDefault="00E811BD"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Datblygu rhaglen o weithgareddau a digwyddiadau yng Nghanolfan Cefnfaes. </w:t>
      </w:r>
    </w:p>
    <w:p w:rsidR="00E24D54" w:rsidRPr="00E24D54" w:rsidRDefault="00E811BD"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Mewn cydweithrediad </w:t>
      </w:r>
      <w:r w:rsidR="00B81732">
        <w:rPr>
          <w:rFonts w:ascii="Calibri" w:hAnsi="Calibri" w:cs="Calibri"/>
          <w:lang w:val="cy-GB"/>
        </w:rPr>
        <w:t xml:space="preserve">a thîm gweinyddol Partneriaeth Ogwen, sicrhau systemau </w:t>
      </w:r>
      <w:r w:rsidR="00944BEE" w:rsidRPr="00E811BD">
        <w:rPr>
          <w:rFonts w:ascii="Calibri" w:hAnsi="Calibri" w:cs="Calibri"/>
          <w:lang w:val="cy-GB"/>
        </w:rPr>
        <w:t xml:space="preserve"> </w:t>
      </w:r>
      <w:r w:rsidR="00E24D54">
        <w:rPr>
          <w:rFonts w:ascii="Calibri" w:hAnsi="Calibri" w:cs="Calibri"/>
          <w:lang w:val="cy-GB"/>
        </w:rPr>
        <w:t xml:space="preserve">cynnal a chadw a llogi i Ganolfan Cefnfaes. </w:t>
      </w:r>
    </w:p>
    <w:p w:rsidR="00E24D54" w:rsidRPr="00E24D54" w:rsidRDefault="00E24D54"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Sefydlu gofod cyd-weithio (co-working) yn un o ystafelloedd Canolfan Cefnfaes gan arwain ar farchnata a hyrwyddo’r adnodd newydd. </w:t>
      </w:r>
    </w:p>
    <w:p w:rsidR="00E24D54" w:rsidRPr="00CB3202" w:rsidRDefault="00E24D54"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Arwain ar hyrwyddo </w:t>
      </w:r>
      <w:r w:rsidR="00CB3202">
        <w:rPr>
          <w:rFonts w:ascii="Calibri" w:hAnsi="Calibri" w:cs="Calibri"/>
          <w:lang w:val="cy-GB"/>
        </w:rPr>
        <w:t xml:space="preserve">cyfleusterau </w:t>
      </w:r>
      <w:r>
        <w:rPr>
          <w:rFonts w:ascii="Calibri" w:hAnsi="Calibri" w:cs="Calibri"/>
          <w:lang w:val="cy-GB"/>
        </w:rPr>
        <w:t xml:space="preserve">Gofod Gwneud </w:t>
      </w:r>
      <w:r w:rsidR="00CB3202">
        <w:rPr>
          <w:rFonts w:ascii="Calibri" w:hAnsi="Calibri" w:cs="Calibri"/>
          <w:lang w:val="cy-GB"/>
        </w:rPr>
        <w:t xml:space="preserve">a thrwsio </w:t>
      </w:r>
      <w:r>
        <w:rPr>
          <w:rFonts w:ascii="Calibri" w:hAnsi="Calibri" w:cs="Calibri"/>
          <w:lang w:val="cy-GB"/>
        </w:rPr>
        <w:t>gan greu cysylltiadau gyda rhwy</w:t>
      </w:r>
      <w:r w:rsidR="00CB3202">
        <w:rPr>
          <w:rFonts w:ascii="Calibri" w:hAnsi="Calibri" w:cs="Calibri"/>
          <w:lang w:val="cy-GB"/>
        </w:rPr>
        <w:t>dweithiau o ddefnyddwyr newydd gan hyrwyddo cyfleoedd entrepreneuraidd lleol.</w:t>
      </w:r>
    </w:p>
    <w:p w:rsidR="00CB3202" w:rsidRPr="00CB3202" w:rsidRDefault="00CB3202"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Cydweithio efo crefftwyr lleol a’u helpu i ddatblygu cynnyrch i’w werthu yn Siop Ogwen ac ar blatfform Cadwyn Ogwen. </w:t>
      </w:r>
    </w:p>
    <w:p w:rsidR="00CB3202" w:rsidRPr="00CB3202" w:rsidRDefault="00CB3202" w:rsidP="00E811BD">
      <w:pPr>
        <w:pStyle w:val="NormalWeb"/>
        <w:numPr>
          <w:ilvl w:val="0"/>
          <w:numId w:val="1"/>
        </w:numPr>
        <w:spacing w:after="0"/>
        <w:rPr>
          <w:rFonts w:asciiTheme="minorHAnsi" w:hAnsiTheme="minorHAnsi" w:cs="Calibri"/>
          <w:lang w:val="cy-GB"/>
        </w:rPr>
      </w:pPr>
      <w:r>
        <w:rPr>
          <w:rFonts w:ascii="Calibri" w:hAnsi="Calibri" w:cs="Calibri"/>
          <w:lang w:val="cy-GB"/>
        </w:rPr>
        <w:t xml:space="preserve">Paratoi ceisiadau grant perthnasol i ddatblygu Canolfan Cefnfaes. </w:t>
      </w:r>
    </w:p>
    <w:p w:rsidR="00CB3202" w:rsidRPr="00CB3202" w:rsidRDefault="00CB3202" w:rsidP="00CB3202">
      <w:pPr>
        <w:pStyle w:val="NormalWeb"/>
        <w:spacing w:after="0"/>
        <w:rPr>
          <w:rFonts w:ascii="Calibri" w:hAnsi="Calibri" w:cs="Calibri"/>
          <w:lang w:val="cy-GB"/>
        </w:rPr>
      </w:pPr>
      <w:r w:rsidRPr="00CB3202">
        <w:rPr>
          <w:rFonts w:ascii="Calibri" w:hAnsi="Calibri" w:cs="Calibri"/>
          <w:lang w:val="cy-GB"/>
        </w:rPr>
        <w:t>Prosiectau Eraill</w:t>
      </w:r>
    </w:p>
    <w:p w:rsidR="00CB3202" w:rsidRPr="007C5DE5" w:rsidRDefault="00CB3202" w:rsidP="00152FE9">
      <w:pPr>
        <w:pStyle w:val="NormalWeb"/>
        <w:numPr>
          <w:ilvl w:val="0"/>
          <w:numId w:val="1"/>
        </w:numPr>
        <w:spacing w:after="0"/>
        <w:rPr>
          <w:rFonts w:ascii="Calibri" w:hAnsi="Calibri" w:cs="Calibri"/>
          <w:u w:val="single"/>
          <w:lang w:val="cy-GB"/>
        </w:rPr>
      </w:pPr>
      <w:r>
        <w:rPr>
          <w:rFonts w:ascii="Calibri" w:hAnsi="Calibri" w:cs="Calibri"/>
          <w:lang w:val="cy-GB"/>
        </w:rPr>
        <w:t>Adnabod ffynonellau cyllid ac ymgeisio am grantiau ar gyfer pros</w:t>
      </w:r>
      <w:r w:rsidR="007C5DE5">
        <w:rPr>
          <w:rFonts w:ascii="Calibri" w:hAnsi="Calibri" w:cs="Calibri"/>
          <w:lang w:val="cy-GB"/>
        </w:rPr>
        <w:t>ie</w:t>
      </w:r>
      <w:r>
        <w:rPr>
          <w:rFonts w:ascii="Calibri" w:hAnsi="Calibri" w:cs="Calibri"/>
          <w:lang w:val="cy-GB"/>
        </w:rPr>
        <w:t xml:space="preserve">ctau sy’n datblygu a chefnogi’r economi leol. </w:t>
      </w:r>
    </w:p>
    <w:p w:rsidR="007C5DE5" w:rsidRPr="00CB3202" w:rsidRDefault="007C5DE5" w:rsidP="007C5DE5">
      <w:pPr>
        <w:pStyle w:val="NormalWeb"/>
        <w:spacing w:after="0"/>
        <w:rPr>
          <w:rFonts w:ascii="Calibri" w:hAnsi="Calibri" w:cs="Calibri"/>
          <w:u w:val="single"/>
          <w:lang w:val="cy-GB"/>
        </w:rPr>
      </w:pPr>
      <w:r>
        <w:rPr>
          <w:rFonts w:ascii="Calibri" w:hAnsi="Calibri" w:cs="Calibri"/>
          <w:lang w:val="cy-GB"/>
        </w:rPr>
        <w:t>Cyffredinol</w:t>
      </w:r>
    </w:p>
    <w:p w:rsidR="00152FE9" w:rsidRPr="007C5DE5" w:rsidRDefault="007C5DE5" w:rsidP="00152FE9">
      <w:pPr>
        <w:pStyle w:val="NormalWeb"/>
        <w:numPr>
          <w:ilvl w:val="0"/>
          <w:numId w:val="1"/>
        </w:numPr>
        <w:spacing w:after="0"/>
        <w:rPr>
          <w:rFonts w:ascii="Calibri" w:hAnsi="Calibri" w:cs="Calibri"/>
          <w:u w:val="single"/>
          <w:lang w:val="cy-GB"/>
        </w:rPr>
      </w:pPr>
      <w:r>
        <w:rPr>
          <w:rFonts w:ascii="Calibri" w:hAnsi="Calibri" w:cs="Calibri"/>
          <w:lang w:val="cy-GB"/>
        </w:rPr>
        <w:lastRenderedPageBreak/>
        <w:t xml:space="preserve">Cefnogi’r Prif Swyddog a staff eraill Partneriaeth Ogwen gyda gweithredu prosiectau Partneriaeth Ogwen. </w:t>
      </w:r>
    </w:p>
    <w:p w:rsidR="007C5DE5" w:rsidRPr="007C5DE5" w:rsidRDefault="007C5DE5" w:rsidP="007C5DE5">
      <w:pPr>
        <w:pStyle w:val="NormalWeb"/>
        <w:numPr>
          <w:ilvl w:val="0"/>
          <w:numId w:val="1"/>
        </w:numPr>
        <w:spacing w:after="0"/>
        <w:rPr>
          <w:rFonts w:ascii="Calibri" w:hAnsi="Calibri" w:cs="Calibri"/>
          <w:u w:val="single"/>
          <w:lang w:val="cy-GB"/>
        </w:rPr>
      </w:pPr>
      <w:r>
        <w:rPr>
          <w:rFonts w:ascii="Calibri" w:hAnsi="Calibri" w:cs="Calibri"/>
          <w:lang w:val="cy-GB"/>
        </w:rPr>
        <w:t xml:space="preserve">Rheoli staff a gwirfoddolwyr yn deg ac effeithiol. </w:t>
      </w:r>
    </w:p>
    <w:p w:rsidR="00152FE9" w:rsidRPr="006320DC" w:rsidRDefault="00152FE9" w:rsidP="00152FE9">
      <w:pPr>
        <w:pStyle w:val="NormalWeb"/>
        <w:numPr>
          <w:ilvl w:val="0"/>
          <w:numId w:val="1"/>
        </w:numPr>
        <w:spacing w:after="0"/>
        <w:rPr>
          <w:rFonts w:ascii="Calibri" w:hAnsi="Calibri" w:cs="Calibri"/>
          <w:u w:val="single"/>
          <w:lang w:val="cy-GB"/>
        </w:rPr>
      </w:pPr>
      <w:r>
        <w:rPr>
          <w:rFonts w:ascii="Calibri" w:hAnsi="Calibri" w:cs="Calibri"/>
          <w:lang w:val="cy-GB"/>
        </w:rPr>
        <w:t xml:space="preserve">Ymgynghori â rhanddeiliaid allweddol </w:t>
      </w:r>
      <w:r w:rsidR="007C5DE5">
        <w:rPr>
          <w:rFonts w:ascii="Calibri" w:hAnsi="Calibri" w:cs="Calibri"/>
          <w:lang w:val="cy-GB"/>
        </w:rPr>
        <w:t>wrth ddatblygu prosiectau.</w:t>
      </w:r>
      <w:r>
        <w:rPr>
          <w:rFonts w:ascii="Calibri" w:hAnsi="Calibri" w:cs="Calibri"/>
          <w:lang w:val="cy-GB"/>
        </w:rPr>
        <w:t xml:space="preserve"> </w:t>
      </w:r>
    </w:p>
    <w:p w:rsidR="00152FE9" w:rsidRPr="00DD4B76" w:rsidRDefault="00152FE9" w:rsidP="00152FE9">
      <w:pPr>
        <w:pStyle w:val="NormalWeb"/>
        <w:numPr>
          <w:ilvl w:val="0"/>
          <w:numId w:val="1"/>
        </w:numPr>
        <w:spacing w:after="0"/>
        <w:rPr>
          <w:rFonts w:ascii="Calibri" w:hAnsi="Calibri" w:cs="Calibri"/>
          <w:u w:val="single"/>
          <w:lang w:val="cy-GB"/>
        </w:rPr>
      </w:pPr>
      <w:r>
        <w:rPr>
          <w:rFonts w:ascii="Calibri" w:hAnsi="Calibri" w:cs="Calibri"/>
          <w:lang w:val="cy-GB"/>
        </w:rPr>
        <w:t xml:space="preserve">Goruchwylio gwariant a gweinyddiaeth grantiau </w:t>
      </w:r>
      <w:r w:rsidR="007C5DE5">
        <w:rPr>
          <w:rFonts w:ascii="Calibri" w:hAnsi="Calibri" w:cs="Calibri"/>
          <w:lang w:val="cy-GB"/>
        </w:rPr>
        <w:t xml:space="preserve">perthnasol gyda chefnogaeth Tîm Gweinyddol Partneriaeth Ogwen. </w:t>
      </w:r>
    </w:p>
    <w:p w:rsidR="00152FE9" w:rsidRPr="005B64BD" w:rsidRDefault="00152FE9" w:rsidP="00152FE9">
      <w:pPr>
        <w:pStyle w:val="NormalWeb"/>
        <w:numPr>
          <w:ilvl w:val="0"/>
          <w:numId w:val="1"/>
        </w:numPr>
        <w:spacing w:after="0"/>
        <w:rPr>
          <w:rFonts w:ascii="Calibri" w:hAnsi="Calibri" w:cs="Calibri"/>
          <w:u w:val="single"/>
          <w:lang w:val="cy-GB"/>
        </w:rPr>
      </w:pPr>
      <w:r>
        <w:rPr>
          <w:rFonts w:ascii="Calibri" w:hAnsi="Calibri" w:cs="Calibri"/>
          <w:lang w:val="cy-GB"/>
        </w:rPr>
        <w:t xml:space="preserve">Paratoi adroddiadau cynnydd </w:t>
      </w:r>
      <w:r w:rsidR="007C5DE5">
        <w:rPr>
          <w:rFonts w:ascii="Calibri" w:hAnsi="Calibri" w:cs="Calibri"/>
          <w:lang w:val="cy-GB"/>
        </w:rPr>
        <w:t xml:space="preserve">er sylw’r Prif Swyddog a/neu gyllidwyr yn ôl y galw. </w:t>
      </w:r>
    </w:p>
    <w:p w:rsidR="00152FE9" w:rsidRPr="00250A41" w:rsidRDefault="00152FE9" w:rsidP="00152FE9">
      <w:pPr>
        <w:pStyle w:val="NormalWeb"/>
        <w:spacing w:after="0"/>
        <w:ind w:left="720"/>
        <w:rPr>
          <w:rFonts w:ascii="Calibri" w:hAnsi="Calibri" w:cs="Calibri"/>
          <w:u w:val="single"/>
          <w:lang w:val="cy-GB"/>
        </w:rPr>
      </w:pPr>
      <w:r w:rsidRPr="00250A41">
        <w:rPr>
          <w:rFonts w:ascii="Calibri" w:hAnsi="Calibri" w:cs="Calibri"/>
          <w:lang w:val="cy-GB"/>
        </w:rPr>
        <w:t xml:space="preserve"> </w:t>
      </w: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t xml:space="preserve">Nodweddion Personol a Sgiliau Angenrheidiol </w:t>
      </w: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lang w:val="cy-GB"/>
        </w:rPr>
        <w:t xml:space="preserve">Nodir y nodweddion personol gofynnol yn y Fanyleb Person ond byddwn yn chwilio am berson </w:t>
      </w:r>
      <w:r>
        <w:rPr>
          <w:rFonts w:ascii="Calibri" w:hAnsi="Calibri" w:cs="Calibri"/>
          <w:lang w:val="cy-GB"/>
        </w:rPr>
        <w:t>gyda sgiliau a phrofiad o reoli prosiectau a</w:t>
      </w:r>
      <w:r w:rsidR="007C5DE5">
        <w:rPr>
          <w:rFonts w:ascii="Calibri" w:hAnsi="Calibri" w:cs="Calibri"/>
          <w:lang w:val="cy-GB"/>
        </w:rPr>
        <w:t xml:space="preserve"> phrofiad o baratoi ceisiadau grant</w:t>
      </w:r>
      <w:r>
        <w:rPr>
          <w:rFonts w:ascii="Calibri" w:hAnsi="Calibri" w:cs="Calibri"/>
          <w:lang w:val="cy-GB"/>
        </w:rPr>
        <w:t xml:space="preserve">. Byddwn yn chwilio am unigolyn sy’n gallu gweithio’n annibynnol i ddatblygu prosiectau ond sy’n gwneud hynny mewn cydweithrediad â staff Partneriaeth Ogwen a holl randdeiliaid allweddol Dyffryn Ogwen. </w:t>
      </w:r>
    </w:p>
    <w:p w:rsidR="00152FE9" w:rsidRPr="00E4295F" w:rsidRDefault="00152FE9" w:rsidP="00152FE9">
      <w:pPr>
        <w:pStyle w:val="NormalWeb"/>
        <w:spacing w:after="0"/>
        <w:rPr>
          <w:rFonts w:ascii="Calibri" w:hAnsi="Calibri" w:cs="Calibri"/>
          <w:u w:val="single"/>
          <w:lang w:val="cy-GB"/>
        </w:rPr>
      </w:pPr>
      <w:r w:rsidRPr="00E4295F">
        <w:rPr>
          <w:rFonts w:ascii="Calibri" w:hAnsi="Calibri" w:cs="Calibri"/>
          <w:u w:val="single"/>
          <w:lang w:val="cy-GB"/>
        </w:rPr>
        <w:t xml:space="preserve">Cefnogaeth Weinyddol </w:t>
      </w:r>
    </w:p>
    <w:p w:rsidR="00152FE9" w:rsidRPr="00E4295F" w:rsidRDefault="00152FE9" w:rsidP="00152FE9">
      <w:pPr>
        <w:pStyle w:val="NormalWeb"/>
        <w:spacing w:after="0"/>
        <w:rPr>
          <w:rFonts w:ascii="Calibri" w:hAnsi="Calibri" w:cs="Calibri"/>
          <w:lang w:val="cy-GB"/>
        </w:rPr>
      </w:pPr>
      <w:r w:rsidRPr="00E4295F">
        <w:rPr>
          <w:rFonts w:ascii="Calibri" w:hAnsi="Calibri" w:cs="Calibri"/>
          <w:lang w:val="cy-GB"/>
        </w:rPr>
        <w:t xml:space="preserve">Darperir offer cyfrifiadurol addas i alluogi’r </w:t>
      </w:r>
      <w:r>
        <w:rPr>
          <w:rFonts w:ascii="Calibri" w:hAnsi="Calibri" w:cs="Calibri"/>
          <w:lang w:val="cy-GB"/>
        </w:rPr>
        <w:t>swyddog</w:t>
      </w:r>
      <w:r w:rsidRPr="00E4295F">
        <w:rPr>
          <w:rFonts w:ascii="Calibri" w:hAnsi="Calibri" w:cs="Calibri"/>
          <w:lang w:val="cy-GB"/>
        </w:rPr>
        <w:t xml:space="preserve"> i weithredu gofynion y swydd yn llawn</w:t>
      </w:r>
      <w:r>
        <w:rPr>
          <w:rFonts w:ascii="Calibri" w:hAnsi="Calibri" w:cs="Calibri"/>
          <w:lang w:val="cy-GB"/>
        </w:rPr>
        <w:t>.</w:t>
      </w:r>
      <w:r w:rsidR="007C5DE5">
        <w:rPr>
          <w:rFonts w:ascii="Calibri" w:hAnsi="Calibri" w:cs="Calibri"/>
          <w:lang w:val="cy-GB"/>
        </w:rPr>
        <w:t xml:space="preserve"> Mae rhywfaint o gefnogaeth weinyddol ar gyfer agweddau o’r swydd yn cynnwys amser gofalwr eiddo a swyddog eiddo Partneriaeth Ogwen. </w:t>
      </w:r>
    </w:p>
    <w:p w:rsidR="00152FE9" w:rsidRPr="00E4295F" w:rsidRDefault="007C5DE5" w:rsidP="00152FE9">
      <w:pPr>
        <w:pStyle w:val="NormalWeb"/>
        <w:spacing w:after="0"/>
        <w:rPr>
          <w:rFonts w:ascii="Calibri" w:hAnsi="Calibri" w:cs="Calibri"/>
          <w:u w:val="single"/>
          <w:lang w:val="cy-GB"/>
        </w:rPr>
      </w:pPr>
      <w:r>
        <w:rPr>
          <w:rFonts w:ascii="Calibri" w:hAnsi="Calibri" w:cs="Calibri"/>
          <w:u w:val="single"/>
          <w:lang w:val="cy-GB"/>
        </w:rPr>
        <w:t xml:space="preserve">Staffio ac </w:t>
      </w:r>
      <w:r w:rsidR="00152FE9" w:rsidRPr="00E4295F">
        <w:rPr>
          <w:rFonts w:ascii="Calibri" w:hAnsi="Calibri" w:cs="Calibri"/>
          <w:u w:val="single"/>
          <w:lang w:val="cy-GB"/>
        </w:rPr>
        <w:t xml:space="preserve">Atebolrwydd </w:t>
      </w:r>
    </w:p>
    <w:p w:rsidR="00152FE9" w:rsidRPr="00E4295F" w:rsidRDefault="00152FE9" w:rsidP="00152FE9">
      <w:pPr>
        <w:pStyle w:val="NormalWeb"/>
        <w:spacing w:after="0"/>
        <w:rPr>
          <w:rFonts w:ascii="Calibri" w:hAnsi="Calibri" w:cs="Calibri"/>
          <w:lang w:val="cy-GB"/>
        </w:rPr>
      </w:pPr>
      <w:r w:rsidRPr="00E4295F">
        <w:rPr>
          <w:rFonts w:ascii="Calibri" w:hAnsi="Calibri" w:cs="Calibri"/>
          <w:lang w:val="cy-GB"/>
        </w:rPr>
        <w:t xml:space="preserve">Bydd y </w:t>
      </w:r>
      <w:r>
        <w:rPr>
          <w:rFonts w:ascii="Calibri" w:hAnsi="Calibri" w:cs="Calibri"/>
          <w:lang w:val="cy-GB"/>
        </w:rPr>
        <w:t xml:space="preserve">Rheolwr yn atebol i Brif Swyddog </w:t>
      </w:r>
      <w:r w:rsidR="007C5DE5">
        <w:rPr>
          <w:rFonts w:ascii="Calibri" w:hAnsi="Calibri" w:cs="Calibri"/>
          <w:lang w:val="cy-GB"/>
        </w:rPr>
        <w:t>Partneriaeth Ogwen ac yn aelod o dîm rheolwyr Partneriaeth Ogwen. Bydd y Rheolwr yn reolwr llinell ar Gydlynydd Cadwyn Ogwen.</w:t>
      </w:r>
      <w:bookmarkStart w:id="0" w:name="_GoBack"/>
      <w:bookmarkEnd w:id="0"/>
    </w:p>
    <w:p w:rsidR="00152FE9" w:rsidRPr="00E4295F" w:rsidRDefault="00152FE9" w:rsidP="00152FE9">
      <w:pPr>
        <w:pStyle w:val="NormalWeb"/>
        <w:spacing w:after="0"/>
        <w:rPr>
          <w:rFonts w:ascii="Calibri" w:hAnsi="Calibri" w:cs="Calibri"/>
          <w:lang w:val="cy-GB"/>
        </w:rPr>
      </w:pPr>
    </w:p>
    <w:p w:rsidR="00152FE9" w:rsidRPr="0087724C" w:rsidRDefault="00152FE9" w:rsidP="00152FE9">
      <w:pPr>
        <w:rPr>
          <w:rFonts w:cs="Calibri"/>
          <w:i/>
          <w:sz w:val="24"/>
          <w:szCs w:val="24"/>
          <w:lang w:val="cy-GB"/>
        </w:rPr>
      </w:pPr>
    </w:p>
    <w:p w:rsidR="00152FE9" w:rsidRPr="0087724C" w:rsidRDefault="00152FE9" w:rsidP="00152FE9">
      <w:pPr>
        <w:rPr>
          <w:rFonts w:cs="Calibri"/>
          <w:i/>
          <w:sz w:val="24"/>
          <w:szCs w:val="24"/>
          <w:lang w:val="cy-GB"/>
        </w:rPr>
      </w:pPr>
    </w:p>
    <w:p w:rsidR="00152FE9" w:rsidRPr="0087724C" w:rsidRDefault="00152FE9" w:rsidP="00152FE9">
      <w:pPr>
        <w:rPr>
          <w:rFonts w:cs="Calibri"/>
          <w:sz w:val="24"/>
          <w:szCs w:val="24"/>
          <w:lang w:val="cy-GB"/>
        </w:rPr>
      </w:pPr>
    </w:p>
    <w:p w:rsidR="000D0586" w:rsidRDefault="000D0586"/>
    <w:sectPr w:rsidR="000D0586" w:rsidSect="006D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7D87"/>
    <w:multiLevelType w:val="hybridMultilevel"/>
    <w:tmpl w:val="D1949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3B60F9"/>
    <w:multiLevelType w:val="hybridMultilevel"/>
    <w:tmpl w:val="57D611E4"/>
    <w:lvl w:ilvl="0" w:tplc="167CF4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E9"/>
    <w:rsid w:val="000D0586"/>
    <w:rsid w:val="00152FE9"/>
    <w:rsid w:val="001C137A"/>
    <w:rsid w:val="007C5DE5"/>
    <w:rsid w:val="008804C6"/>
    <w:rsid w:val="00944BEE"/>
    <w:rsid w:val="00B81732"/>
    <w:rsid w:val="00C05DCD"/>
    <w:rsid w:val="00CB3202"/>
    <w:rsid w:val="00E24D54"/>
    <w:rsid w:val="00E8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E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FE9"/>
    <w:pPr>
      <w:spacing w:before="100" w:beforeAutospacing="1" w:after="119" w:line="240" w:lineRule="auto"/>
    </w:pPr>
    <w:rPr>
      <w:rFonts w:ascii="Times New Roman" w:eastAsia="Times New Roman" w:hAnsi="Times New Roman"/>
      <w:sz w:val="24"/>
      <w:szCs w:val="24"/>
      <w:lang w:eastAsia="en-GB"/>
    </w:rPr>
  </w:style>
  <w:style w:type="character" w:customStyle="1" w:styleId="apple-converted-space">
    <w:name w:val="apple-converted-space"/>
    <w:rsid w:val="00152FE9"/>
  </w:style>
  <w:style w:type="paragraph" w:styleId="BalloonText">
    <w:name w:val="Balloon Text"/>
    <w:basedOn w:val="Normal"/>
    <w:link w:val="BalloonTextChar"/>
    <w:uiPriority w:val="99"/>
    <w:semiHidden/>
    <w:unhideWhenUsed/>
    <w:rsid w:val="0015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E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FE9"/>
    <w:pPr>
      <w:spacing w:before="100" w:beforeAutospacing="1" w:after="119" w:line="240" w:lineRule="auto"/>
    </w:pPr>
    <w:rPr>
      <w:rFonts w:ascii="Times New Roman" w:eastAsia="Times New Roman" w:hAnsi="Times New Roman"/>
      <w:sz w:val="24"/>
      <w:szCs w:val="24"/>
      <w:lang w:eastAsia="en-GB"/>
    </w:rPr>
  </w:style>
  <w:style w:type="character" w:customStyle="1" w:styleId="apple-converted-space">
    <w:name w:val="apple-converted-space"/>
    <w:rsid w:val="00152FE9"/>
  </w:style>
  <w:style w:type="paragraph" w:styleId="BalloonText">
    <w:name w:val="Balloon Text"/>
    <w:basedOn w:val="Normal"/>
    <w:link w:val="BalloonTextChar"/>
    <w:uiPriority w:val="99"/>
    <w:semiHidden/>
    <w:unhideWhenUsed/>
    <w:rsid w:val="0015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2022-09-15T09:13:00Z</dcterms:created>
  <dcterms:modified xsi:type="dcterms:W3CDTF">2022-09-16T14:44:00Z</dcterms:modified>
</cp:coreProperties>
</file>